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eastAsia="黑体"/>
          <w:color w:val="000000"/>
          <w:sz w:val="30"/>
          <w:szCs w:val="30"/>
        </w:rPr>
      </w:pPr>
    </w:p>
    <w:p>
      <w:pPr>
        <w:pStyle w:val="2"/>
        <w:widowControl w:val="0"/>
        <w:spacing w:before="0" w:line="24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重大产业与技术问题撰写格式模板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：（以问题形式提出）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Title：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关键词：（请列出与本问题相关的4个关键词，以便对问题进行分类、检索和归并）</w:t>
      </w:r>
    </w:p>
    <w:p>
      <w:pPr>
        <w:widowControl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Key Words：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问题正文：（此处无需额外撰写内容，从问题描述开始撰写）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问题描述：（为问题正文的摘要部分，简单描述本问题核心内容和基本观点）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背景：（简要介绍本问题在现阶段技术研究和科技发展中的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最新进展：（简要介绍本问题的最新进展以及未来面临的关键难点与挑战）</w:t>
      </w:r>
    </w:p>
    <w:p>
      <w:pPr>
        <w:widowControl w:val="0"/>
        <w:spacing w:line="56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>
      <w:bookmarkStart w:id="2" w:name="_GoBack"/>
      <w:bookmarkEnd w:id="2"/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Times New Roman" w:hAnsi="Times New Roman"/>
        <w:szCs w:val="28"/>
      </w:rPr>
    </w:pPr>
    <w:r>
      <w:rPr>
        <w:rStyle w:val="6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6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6"/>
        <w:rFonts w:ascii="Times New Roman" w:hAnsi="Times New Roman"/>
        <w:szCs w:val="28"/>
      </w:rPr>
      <w:t>6</w:t>
    </w:r>
    <w:r>
      <w:rPr>
        <w:rFonts w:ascii="Times New Roman" w:hAnsi="Times New Roman"/>
        <w:szCs w:val="28"/>
      </w:rPr>
      <w:fldChar w:fldCharType="end"/>
    </w:r>
    <w:r>
      <w:rPr>
        <w:rStyle w:val="6"/>
        <w:rFonts w:ascii="Times New Roman" w:hAnsi="Times New Roman"/>
        <w:szCs w:val="28"/>
      </w:rPr>
      <w:t xml:space="preserve"> —</w:t>
    </w:r>
  </w:p>
  <w:p>
    <w:pPr>
      <w:pStyle w:val="3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4D2D"/>
    <w:rsid w:val="2D9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character" w:styleId="6">
    <w:name w:val="page number"/>
    <w:basedOn w:val="5"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2021-04-17T04:43:00Z</dcterms:created>
  <dc:creator>Popcorn✨</dc:creator>
  <cp:lastModifiedBy>Popcorn✨</cp:lastModifiedBy>
  <dcterms:modified xsi:type="dcterms:W3CDTF">2021-04-17T04:50:11Z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CAB7773E51394D71BA7897BD47BADC27</vt:lpwstr>
  </property>
</Properties>
</file>